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2F" w:rsidRPr="00E90B2E" w:rsidRDefault="00AA492F" w:rsidP="00AA492F">
      <w:pPr>
        <w:shd w:val="clear" w:color="auto" w:fill="FFFFFF"/>
        <w:ind w:right="-104"/>
        <w:jc w:val="center"/>
        <w:outlineLvl w:val="1"/>
        <w:rPr>
          <w:b/>
        </w:rPr>
      </w:pPr>
      <w:r w:rsidRPr="000F7E24">
        <w:rPr>
          <w:b/>
        </w:rPr>
        <w:t>ДОГОВОР ОБ ОБРАЗОВАНИИ № _</w:t>
      </w:r>
      <w:r w:rsidR="001F3F40">
        <w:rPr>
          <w:b/>
        </w:rPr>
        <w:t>б/н</w:t>
      </w:r>
      <w:r w:rsidRPr="000F7E24">
        <w:rPr>
          <w:b/>
        </w:rPr>
        <w:t>____</w:t>
      </w:r>
    </w:p>
    <w:p w:rsidR="00AA492F" w:rsidRPr="00E90B2E" w:rsidRDefault="00AA492F" w:rsidP="00AA492F">
      <w:pPr>
        <w:shd w:val="clear" w:color="auto" w:fill="FFFFFF"/>
        <w:ind w:right="-104"/>
        <w:jc w:val="center"/>
        <w:outlineLvl w:val="1"/>
        <w:rPr>
          <w:b/>
          <w:bCs/>
          <w:color w:val="000000"/>
        </w:rPr>
      </w:pPr>
      <w:r w:rsidRPr="00E90B2E">
        <w:rPr>
          <w:b/>
        </w:rPr>
        <w:t xml:space="preserve">на </w:t>
      </w:r>
      <w:proofErr w:type="gramStart"/>
      <w:r w:rsidRPr="00E90B2E">
        <w:rPr>
          <w:b/>
        </w:rPr>
        <w:t>обучение по</w:t>
      </w:r>
      <w:proofErr w:type="gramEnd"/>
      <w:r w:rsidRPr="00E90B2E">
        <w:rPr>
          <w:b/>
        </w:rPr>
        <w:t xml:space="preserve"> </w:t>
      </w:r>
      <w:r w:rsidR="002D42F8" w:rsidRPr="003423B4">
        <w:rPr>
          <w:b/>
        </w:rPr>
        <w:t>основной программе профессионального обучения</w:t>
      </w:r>
    </w:p>
    <w:p w:rsidR="00AA492F" w:rsidRPr="00482295" w:rsidRDefault="00AA492F" w:rsidP="00AA492F">
      <w:pPr>
        <w:shd w:val="clear" w:color="auto" w:fill="FFFFFF"/>
        <w:ind w:right="-104"/>
        <w:rPr>
          <w:sz w:val="16"/>
          <w:szCs w:val="16"/>
        </w:rPr>
      </w:pPr>
      <w:r w:rsidRPr="00482295">
        <w:rPr>
          <w:color w:val="000000"/>
          <w:sz w:val="16"/>
          <w:szCs w:val="16"/>
        </w:rPr>
        <w:t xml:space="preserve">г. Курган </w:t>
      </w:r>
      <w:r w:rsidRPr="00482295">
        <w:rPr>
          <w:color w:val="000000"/>
          <w:sz w:val="16"/>
          <w:szCs w:val="16"/>
        </w:rPr>
        <w:tab/>
      </w:r>
      <w:r w:rsidRPr="00482295">
        <w:rPr>
          <w:color w:val="000000"/>
          <w:sz w:val="16"/>
          <w:szCs w:val="16"/>
        </w:rPr>
        <w:tab/>
      </w:r>
      <w:r w:rsidRPr="00482295">
        <w:rPr>
          <w:color w:val="000000"/>
          <w:sz w:val="16"/>
          <w:szCs w:val="16"/>
        </w:rPr>
        <w:tab/>
        <w:t xml:space="preserve">              </w:t>
      </w:r>
      <w:r w:rsidR="00482295">
        <w:rPr>
          <w:color w:val="000000"/>
          <w:sz w:val="16"/>
          <w:szCs w:val="16"/>
        </w:rPr>
        <w:t xml:space="preserve">                                 </w:t>
      </w:r>
      <w:r w:rsidRPr="00482295">
        <w:rPr>
          <w:color w:val="000000"/>
          <w:sz w:val="16"/>
          <w:szCs w:val="16"/>
        </w:rPr>
        <w:t xml:space="preserve">                                    </w:t>
      </w:r>
      <w:r w:rsidRPr="00482295">
        <w:rPr>
          <w:color w:val="000000"/>
          <w:sz w:val="16"/>
          <w:szCs w:val="16"/>
        </w:rPr>
        <w:tab/>
        <w:t xml:space="preserve">                          </w:t>
      </w:r>
      <w:r w:rsidR="00482295" w:rsidRPr="00482295">
        <w:rPr>
          <w:color w:val="000000"/>
          <w:sz w:val="16"/>
          <w:szCs w:val="16"/>
        </w:rPr>
        <w:t xml:space="preserve">            </w:t>
      </w:r>
      <w:r w:rsidR="00482295">
        <w:rPr>
          <w:color w:val="000000"/>
          <w:sz w:val="16"/>
          <w:szCs w:val="16"/>
        </w:rPr>
        <w:t xml:space="preserve">                         </w:t>
      </w:r>
      <w:r w:rsidR="00482295" w:rsidRPr="00482295">
        <w:rPr>
          <w:color w:val="000000"/>
          <w:sz w:val="16"/>
          <w:szCs w:val="16"/>
        </w:rPr>
        <w:t xml:space="preserve"> </w:t>
      </w:r>
      <w:r w:rsidRPr="00482295">
        <w:rPr>
          <w:color w:val="000000"/>
          <w:sz w:val="16"/>
          <w:szCs w:val="16"/>
        </w:rPr>
        <w:t xml:space="preserve">  «____» ____________ 20</w:t>
      </w:r>
      <w:r w:rsidRPr="00482295">
        <w:rPr>
          <w:color w:val="000000"/>
          <w:sz w:val="16"/>
          <w:szCs w:val="16"/>
        </w:rPr>
        <w:softHyphen/>
        <w:t xml:space="preserve">    г.</w:t>
      </w:r>
    </w:p>
    <w:p w:rsidR="00AA492F" w:rsidRPr="00482295" w:rsidRDefault="006D319F" w:rsidP="00482295">
      <w:pPr>
        <w:suppressAutoHyphens/>
        <w:spacing w:before="60"/>
        <w:ind w:right="-102"/>
        <w:jc w:val="both"/>
        <w:rPr>
          <w:color w:val="000000"/>
          <w:sz w:val="18"/>
          <w:szCs w:val="18"/>
        </w:rPr>
      </w:pPr>
      <w:r>
        <w:rPr>
          <w:rStyle w:val="ss-required-asterisk"/>
          <w:sz w:val="18"/>
          <w:szCs w:val="18"/>
        </w:rPr>
        <w:t xml:space="preserve">Частное профессиональное </w:t>
      </w:r>
      <w:r w:rsidR="00AA492F" w:rsidRPr="00482295">
        <w:rPr>
          <w:rStyle w:val="ss-required-asterisk"/>
          <w:sz w:val="18"/>
          <w:szCs w:val="18"/>
        </w:rPr>
        <w:t xml:space="preserve"> </w:t>
      </w:r>
      <w:r>
        <w:rPr>
          <w:rStyle w:val="ss-required-asterisk"/>
          <w:sz w:val="18"/>
          <w:szCs w:val="18"/>
        </w:rPr>
        <w:t xml:space="preserve">образовательное учреждение </w:t>
      </w:r>
      <w:r w:rsidR="00AA492F" w:rsidRPr="00482295">
        <w:rPr>
          <w:rStyle w:val="ss-required-asterisk"/>
          <w:sz w:val="18"/>
          <w:szCs w:val="18"/>
        </w:rPr>
        <w:t xml:space="preserve"> «</w:t>
      </w:r>
      <w:r>
        <w:rPr>
          <w:rStyle w:val="ss-required-asterisk"/>
          <w:sz w:val="18"/>
          <w:szCs w:val="18"/>
        </w:rPr>
        <w:t xml:space="preserve">Курганский центр подготовки </w:t>
      </w:r>
      <w:proofErr w:type="spellStart"/>
      <w:r>
        <w:rPr>
          <w:rStyle w:val="ss-required-asterisk"/>
          <w:sz w:val="18"/>
          <w:szCs w:val="18"/>
        </w:rPr>
        <w:t>Мосина</w:t>
      </w:r>
      <w:proofErr w:type="spellEnd"/>
      <w:r w:rsidR="00AA492F" w:rsidRPr="00482295">
        <w:rPr>
          <w:rStyle w:val="ss-required-asterisk"/>
          <w:sz w:val="18"/>
          <w:szCs w:val="18"/>
        </w:rPr>
        <w:t>»</w:t>
      </w:r>
      <w:r w:rsidR="00AA492F" w:rsidRPr="00482295">
        <w:rPr>
          <w:color w:val="000000"/>
          <w:sz w:val="18"/>
          <w:szCs w:val="18"/>
        </w:rPr>
        <w:t>, осущест</w:t>
      </w:r>
      <w:r w:rsidR="00AA492F" w:rsidRPr="00482295">
        <w:rPr>
          <w:sz w:val="18"/>
          <w:szCs w:val="18"/>
        </w:rPr>
        <w:t>вляющее образовательную деятельность на основании лицензии на осуществление образовательной деятельности № 33</w:t>
      </w:r>
      <w:r>
        <w:rPr>
          <w:sz w:val="18"/>
          <w:szCs w:val="18"/>
        </w:rPr>
        <w:t>3</w:t>
      </w:r>
      <w:r w:rsidR="00AA492F" w:rsidRPr="00482295">
        <w:rPr>
          <w:sz w:val="18"/>
          <w:szCs w:val="18"/>
        </w:rPr>
        <w:t xml:space="preserve"> от 2 </w:t>
      </w:r>
      <w:r>
        <w:rPr>
          <w:sz w:val="18"/>
          <w:szCs w:val="18"/>
        </w:rPr>
        <w:t>декабря</w:t>
      </w:r>
      <w:r w:rsidR="00AA492F" w:rsidRPr="00482295">
        <w:rPr>
          <w:sz w:val="18"/>
          <w:szCs w:val="18"/>
        </w:rPr>
        <w:t xml:space="preserve"> 201</w:t>
      </w:r>
      <w:r>
        <w:rPr>
          <w:sz w:val="18"/>
          <w:szCs w:val="18"/>
        </w:rPr>
        <w:t>6</w:t>
      </w:r>
      <w:r w:rsidR="00AA492F" w:rsidRPr="00482295">
        <w:rPr>
          <w:sz w:val="18"/>
          <w:szCs w:val="18"/>
        </w:rPr>
        <w:t xml:space="preserve"> года, выданной </w:t>
      </w:r>
      <w:r w:rsidRPr="006D319F">
        <w:rPr>
          <w:rStyle w:val="ss-required-asterisk"/>
          <w:sz w:val="18"/>
          <w:szCs w:val="18"/>
        </w:rPr>
        <w:t>Департаментом образования и науки Курганской</w:t>
      </w:r>
      <w:r>
        <w:rPr>
          <w:rStyle w:val="ss-required-asterisk"/>
          <w:sz w:val="18"/>
          <w:szCs w:val="18"/>
        </w:rPr>
        <w:t xml:space="preserve"> области</w:t>
      </w:r>
      <w:proofErr w:type="gramStart"/>
      <w:r w:rsidRPr="003850EF">
        <w:rPr>
          <w:rFonts w:ascii="Arial" w:hAnsi="Arial" w:cs="Arial"/>
        </w:rPr>
        <w:t xml:space="preserve"> </w:t>
      </w:r>
      <w:r w:rsidR="00AA492F" w:rsidRPr="00482295">
        <w:rPr>
          <w:sz w:val="18"/>
          <w:szCs w:val="18"/>
        </w:rPr>
        <w:t>,</w:t>
      </w:r>
      <w:proofErr w:type="gramEnd"/>
      <w:r w:rsidR="00AA492F" w:rsidRPr="00482295">
        <w:rPr>
          <w:sz w:val="18"/>
          <w:szCs w:val="18"/>
        </w:rPr>
        <w:t xml:space="preserve"> именуемое в дальнейшем «</w:t>
      </w:r>
      <w:r w:rsidR="00AA492F" w:rsidRPr="00482295">
        <w:rPr>
          <w:b/>
          <w:sz w:val="18"/>
          <w:szCs w:val="18"/>
        </w:rPr>
        <w:t>Исполнитель»</w:t>
      </w:r>
      <w:r w:rsidR="00AA492F" w:rsidRPr="00482295">
        <w:rPr>
          <w:color w:val="000000"/>
          <w:sz w:val="18"/>
          <w:szCs w:val="18"/>
        </w:rPr>
        <w:t xml:space="preserve"> </w:t>
      </w:r>
      <w:r w:rsidR="0060505D" w:rsidRPr="00482295">
        <w:rPr>
          <w:color w:val="000000"/>
          <w:sz w:val="18"/>
          <w:szCs w:val="18"/>
        </w:rPr>
        <w:t xml:space="preserve">в лице </w:t>
      </w:r>
      <w:r>
        <w:rPr>
          <w:color w:val="000000"/>
          <w:sz w:val="18"/>
          <w:szCs w:val="18"/>
        </w:rPr>
        <w:t>директора</w:t>
      </w:r>
      <w:r w:rsidR="0060505D" w:rsidRPr="00482295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Мосина</w:t>
      </w:r>
      <w:proofErr w:type="spellEnd"/>
      <w:r>
        <w:rPr>
          <w:color w:val="000000"/>
          <w:sz w:val="18"/>
          <w:szCs w:val="18"/>
        </w:rPr>
        <w:t xml:space="preserve"> Александра Александровича</w:t>
      </w:r>
      <w:r w:rsidR="0060505D" w:rsidRPr="00482295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 w:rsidR="00AA492F" w:rsidRPr="00482295">
        <w:rPr>
          <w:color w:val="000000"/>
          <w:sz w:val="18"/>
          <w:szCs w:val="18"/>
        </w:rPr>
        <w:t xml:space="preserve">действующего на основании Устава, с одной стороны, и </w:t>
      </w:r>
      <w:r w:rsidR="00AA492F" w:rsidRPr="00482295">
        <w:rPr>
          <w:b/>
          <w:color w:val="000000"/>
          <w:sz w:val="18"/>
          <w:szCs w:val="18"/>
        </w:rPr>
        <w:t>________________________________</w:t>
      </w:r>
      <w:r w:rsidR="0060505D" w:rsidRPr="00482295">
        <w:rPr>
          <w:b/>
          <w:color w:val="000000"/>
          <w:sz w:val="18"/>
          <w:szCs w:val="18"/>
        </w:rPr>
        <w:softHyphen/>
      </w:r>
      <w:r w:rsidR="0060505D" w:rsidRPr="00482295">
        <w:rPr>
          <w:b/>
          <w:color w:val="000000"/>
          <w:sz w:val="18"/>
          <w:szCs w:val="18"/>
        </w:rPr>
        <w:softHyphen/>
      </w:r>
      <w:r w:rsidR="0060505D" w:rsidRPr="00482295">
        <w:rPr>
          <w:b/>
          <w:color w:val="000000"/>
          <w:sz w:val="18"/>
          <w:szCs w:val="18"/>
        </w:rPr>
        <w:softHyphen/>
      </w:r>
      <w:r w:rsidR="0060505D" w:rsidRPr="00482295">
        <w:rPr>
          <w:b/>
          <w:color w:val="000000"/>
          <w:sz w:val="18"/>
          <w:szCs w:val="18"/>
        </w:rPr>
        <w:softHyphen/>
        <w:t>______________________</w:t>
      </w:r>
      <w:r w:rsidR="00AA492F" w:rsidRPr="00482295">
        <w:rPr>
          <w:b/>
          <w:color w:val="000000"/>
          <w:sz w:val="18"/>
          <w:szCs w:val="18"/>
        </w:rPr>
        <w:t>______________________________</w:t>
      </w:r>
      <w:r w:rsidR="00AA492F" w:rsidRPr="00482295">
        <w:rPr>
          <w:color w:val="000000"/>
          <w:sz w:val="18"/>
          <w:szCs w:val="18"/>
          <w:u w:val="single"/>
        </w:rPr>
        <w:t>,</w:t>
      </w:r>
      <w:r w:rsidR="00AA492F" w:rsidRPr="00482295">
        <w:rPr>
          <w:color w:val="000000"/>
          <w:sz w:val="18"/>
          <w:szCs w:val="18"/>
        </w:rPr>
        <w:t xml:space="preserve"> именуемый (-</w:t>
      </w:r>
      <w:proofErr w:type="spellStart"/>
      <w:r w:rsidR="00AA492F" w:rsidRPr="00482295">
        <w:rPr>
          <w:color w:val="000000"/>
          <w:sz w:val="18"/>
          <w:szCs w:val="18"/>
        </w:rPr>
        <w:t>ая</w:t>
      </w:r>
      <w:proofErr w:type="spellEnd"/>
      <w:r w:rsidR="00AA492F" w:rsidRPr="00482295">
        <w:rPr>
          <w:color w:val="000000"/>
          <w:sz w:val="18"/>
          <w:szCs w:val="18"/>
        </w:rPr>
        <w:t xml:space="preserve">) в дальнейшем </w:t>
      </w:r>
      <w:r w:rsidR="00AA492F" w:rsidRPr="00482295">
        <w:rPr>
          <w:b/>
          <w:color w:val="000000"/>
          <w:sz w:val="18"/>
          <w:szCs w:val="18"/>
        </w:rPr>
        <w:t>«Заказчик»</w:t>
      </w:r>
      <w:r w:rsidR="00AA492F" w:rsidRPr="00482295">
        <w:rPr>
          <w:color w:val="000000"/>
          <w:sz w:val="18"/>
          <w:szCs w:val="18"/>
        </w:rPr>
        <w:t>, с другой стороны, вместе именуемые «Стороны», заключили настоящий договор о нижеследующем:</w:t>
      </w:r>
    </w:p>
    <w:p w:rsidR="00AA492F" w:rsidRPr="00482295" w:rsidRDefault="00AA492F" w:rsidP="00AA492F">
      <w:pPr>
        <w:shd w:val="clear" w:color="auto" w:fill="FFFFFF"/>
        <w:ind w:right="-104"/>
        <w:jc w:val="center"/>
        <w:rPr>
          <w:sz w:val="18"/>
          <w:szCs w:val="18"/>
        </w:rPr>
      </w:pPr>
      <w:r w:rsidRPr="00482295">
        <w:rPr>
          <w:b/>
          <w:bCs/>
          <w:color w:val="000000"/>
          <w:sz w:val="18"/>
          <w:szCs w:val="18"/>
        </w:rPr>
        <w:t>1.</w:t>
      </w:r>
      <w:r w:rsidRPr="00482295">
        <w:rPr>
          <w:color w:val="000000"/>
          <w:sz w:val="18"/>
          <w:szCs w:val="18"/>
        </w:rPr>
        <w:t xml:space="preserve"> </w:t>
      </w:r>
      <w:r w:rsidRPr="00482295">
        <w:rPr>
          <w:b/>
          <w:bCs/>
          <w:color w:val="000000"/>
          <w:sz w:val="18"/>
          <w:szCs w:val="18"/>
        </w:rPr>
        <w:t>Предмет договора</w:t>
      </w:r>
    </w:p>
    <w:p w:rsidR="006D319F" w:rsidRDefault="00AA492F" w:rsidP="006D319F">
      <w:pPr>
        <w:shd w:val="clear" w:color="auto" w:fill="FFFFFF"/>
        <w:suppressAutoHyphens/>
        <w:ind w:right="-104"/>
        <w:jc w:val="both"/>
        <w:rPr>
          <w:sz w:val="18"/>
          <w:szCs w:val="18"/>
        </w:rPr>
      </w:pPr>
      <w:r w:rsidRPr="00482295">
        <w:rPr>
          <w:bCs/>
          <w:color w:val="000000"/>
          <w:sz w:val="18"/>
          <w:szCs w:val="18"/>
        </w:rPr>
        <w:t>1.1.</w:t>
      </w:r>
      <w:r w:rsidR="000F7E24" w:rsidRPr="00482295">
        <w:rPr>
          <w:color w:val="000000"/>
          <w:sz w:val="18"/>
          <w:szCs w:val="18"/>
        </w:rPr>
        <w:t xml:space="preserve"> </w:t>
      </w:r>
      <w:r w:rsidRPr="00482295">
        <w:rPr>
          <w:color w:val="000000"/>
          <w:sz w:val="18"/>
          <w:szCs w:val="18"/>
        </w:rPr>
        <w:t xml:space="preserve"> </w:t>
      </w:r>
      <w:r w:rsidRPr="00482295">
        <w:rPr>
          <w:sz w:val="18"/>
          <w:szCs w:val="18"/>
        </w:rPr>
        <w:t xml:space="preserve">Исполнитель предоставляет, а Заказчик обязуется принять и оплатить образовательную услугу по обучению по </w:t>
      </w:r>
      <w:r w:rsidR="002D42F8">
        <w:rPr>
          <w:sz w:val="18"/>
          <w:szCs w:val="18"/>
        </w:rPr>
        <w:t xml:space="preserve">основной </w:t>
      </w:r>
      <w:r w:rsidRPr="00482295">
        <w:rPr>
          <w:sz w:val="18"/>
          <w:szCs w:val="18"/>
        </w:rPr>
        <w:t xml:space="preserve"> программе</w:t>
      </w:r>
      <w:r w:rsidR="002D42F8">
        <w:rPr>
          <w:sz w:val="18"/>
          <w:szCs w:val="18"/>
        </w:rPr>
        <w:t xml:space="preserve"> профессионального обучения</w:t>
      </w:r>
      <w:r w:rsidRPr="00482295">
        <w:rPr>
          <w:sz w:val="18"/>
          <w:szCs w:val="18"/>
        </w:rPr>
        <w:t xml:space="preserve"> (программ</w:t>
      </w:r>
      <w:r w:rsidR="006D319F">
        <w:rPr>
          <w:sz w:val="18"/>
          <w:szCs w:val="18"/>
        </w:rPr>
        <w:t>е</w:t>
      </w:r>
      <w:r w:rsidR="002D42F8">
        <w:rPr>
          <w:sz w:val="18"/>
          <w:szCs w:val="18"/>
        </w:rPr>
        <w:t>:</w:t>
      </w:r>
      <w:r w:rsidRPr="00482295">
        <w:rPr>
          <w:sz w:val="18"/>
          <w:szCs w:val="18"/>
        </w:rPr>
        <w:t xml:space="preserve"> </w:t>
      </w:r>
      <w:r w:rsidR="002D42F8">
        <w:rPr>
          <w:sz w:val="18"/>
          <w:szCs w:val="18"/>
        </w:rPr>
        <w:t xml:space="preserve">профессиональной подготовки, </w:t>
      </w:r>
      <w:r w:rsidRPr="00482295">
        <w:rPr>
          <w:sz w:val="18"/>
          <w:szCs w:val="18"/>
        </w:rPr>
        <w:t>повышения квалификации</w:t>
      </w:r>
      <w:r w:rsidR="002D42F8">
        <w:rPr>
          <w:sz w:val="18"/>
          <w:szCs w:val="18"/>
        </w:rPr>
        <w:t xml:space="preserve">, профессиональной переподготовки </w:t>
      </w:r>
      <w:r w:rsidR="002D42F8" w:rsidRPr="00482295">
        <w:rPr>
          <w:sz w:val="18"/>
          <w:szCs w:val="18"/>
        </w:rPr>
        <w:t>(</w:t>
      </w:r>
      <w:proofErr w:type="gramStart"/>
      <w:r w:rsidR="002D42F8" w:rsidRPr="00482295">
        <w:rPr>
          <w:i/>
          <w:sz w:val="18"/>
          <w:szCs w:val="18"/>
        </w:rPr>
        <w:t>нужное</w:t>
      </w:r>
      <w:proofErr w:type="gramEnd"/>
      <w:r w:rsidR="002D42F8" w:rsidRPr="00482295">
        <w:rPr>
          <w:i/>
          <w:sz w:val="18"/>
          <w:szCs w:val="18"/>
        </w:rPr>
        <w:t xml:space="preserve"> подчеркнуть</w:t>
      </w:r>
      <w:r w:rsidR="002D42F8">
        <w:rPr>
          <w:sz w:val="18"/>
          <w:szCs w:val="18"/>
        </w:rPr>
        <w:t>)</w:t>
      </w:r>
      <w:r w:rsidR="006D319F">
        <w:rPr>
          <w:sz w:val="18"/>
          <w:szCs w:val="18"/>
        </w:rPr>
        <w:t>) ____________________________</w:t>
      </w:r>
      <w:r w:rsidR="00A7717D">
        <w:rPr>
          <w:sz w:val="18"/>
          <w:szCs w:val="18"/>
        </w:rPr>
        <w:t>_________________________</w:t>
      </w:r>
      <w:r w:rsidR="002D42F8">
        <w:rPr>
          <w:sz w:val="18"/>
          <w:szCs w:val="18"/>
        </w:rPr>
        <w:t>___________________________</w:t>
      </w:r>
      <w:r w:rsidR="00A7717D">
        <w:rPr>
          <w:sz w:val="18"/>
          <w:szCs w:val="18"/>
        </w:rPr>
        <w:t>_</w:t>
      </w:r>
    </w:p>
    <w:p w:rsidR="00A7717D" w:rsidRDefault="00A7717D" w:rsidP="006D319F">
      <w:pPr>
        <w:shd w:val="clear" w:color="auto" w:fill="FFFFFF"/>
        <w:suppressAutoHyphens/>
        <w:ind w:right="-10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</w:t>
      </w:r>
    </w:p>
    <w:p w:rsidR="00AA492F" w:rsidRPr="00482295" w:rsidRDefault="00AA492F" w:rsidP="006D319F">
      <w:pPr>
        <w:shd w:val="clear" w:color="auto" w:fill="FFFFFF"/>
        <w:suppressAutoHyphens/>
        <w:ind w:right="-104"/>
        <w:jc w:val="both"/>
        <w:rPr>
          <w:sz w:val="18"/>
          <w:szCs w:val="18"/>
        </w:rPr>
      </w:pPr>
      <w:r w:rsidRPr="00482295">
        <w:rPr>
          <w:color w:val="000000"/>
          <w:sz w:val="18"/>
          <w:szCs w:val="18"/>
        </w:rPr>
        <w:t xml:space="preserve">1.2. К моменту заключения настоящего договора Заказчик ознакомлен с </w:t>
      </w:r>
      <w:r w:rsidRPr="00482295">
        <w:rPr>
          <w:sz w:val="18"/>
          <w:szCs w:val="18"/>
        </w:rPr>
        <w:t>уставом, с лицензией на осуществление образовательной деятельности, с программой и другими документами, регламентирующими организацию и осуществление образовательной деятельности Исполнителя, а также со своими правами и обязанностями. Исполнителем до Заказчика доведена информация об оказываемых им платных образовательных услугах, иная информация, содержащая сведения о предоставлении Исполнителем платных образовательных услуг в порядке и объеме, предусмотренные Законом Российской Федерации «О защите прав потребителей, Федеральным законом «Об образовании в Российской Федерации».</w:t>
      </w:r>
    </w:p>
    <w:p w:rsidR="00AA492F" w:rsidRPr="002D42F8" w:rsidRDefault="00AA492F" w:rsidP="00AA492F">
      <w:pPr>
        <w:shd w:val="clear" w:color="auto" w:fill="FFFFFF"/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1.3. Срок освоения</w:t>
      </w:r>
      <w:r w:rsidR="0060505D" w:rsidRPr="00482295">
        <w:rPr>
          <w:sz w:val="18"/>
          <w:szCs w:val="18"/>
        </w:rPr>
        <w:t>,</w:t>
      </w:r>
      <w:r w:rsidRPr="00482295">
        <w:rPr>
          <w:sz w:val="18"/>
          <w:szCs w:val="18"/>
        </w:rPr>
        <w:t xml:space="preserve"> </w:t>
      </w:r>
      <w:r w:rsidRPr="002D42F8">
        <w:rPr>
          <w:sz w:val="18"/>
          <w:szCs w:val="18"/>
        </w:rPr>
        <w:t>указанной в пункте 1.1 настоящего договора</w:t>
      </w:r>
      <w:r w:rsidR="0060505D" w:rsidRPr="002D42F8">
        <w:rPr>
          <w:sz w:val="18"/>
          <w:szCs w:val="18"/>
        </w:rPr>
        <w:t>,</w:t>
      </w:r>
      <w:r w:rsidR="009F5DAC" w:rsidRPr="002D42F8">
        <w:rPr>
          <w:sz w:val="18"/>
          <w:szCs w:val="18"/>
        </w:rPr>
        <w:t xml:space="preserve"> программы составляет </w:t>
      </w:r>
      <w:r w:rsidR="006D319F" w:rsidRPr="002D42F8">
        <w:rPr>
          <w:b/>
          <w:sz w:val="18"/>
          <w:szCs w:val="18"/>
        </w:rPr>
        <w:t>_____</w:t>
      </w:r>
      <w:r w:rsidR="009F5DAC" w:rsidRPr="002D42F8">
        <w:rPr>
          <w:sz w:val="18"/>
          <w:szCs w:val="18"/>
        </w:rPr>
        <w:t xml:space="preserve"> часа</w:t>
      </w:r>
      <w:r w:rsidRPr="002D42F8">
        <w:rPr>
          <w:sz w:val="18"/>
          <w:szCs w:val="18"/>
        </w:rPr>
        <w:t>.</w:t>
      </w:r>
    </w:p>
    <w:p w:rsidR="009F5DAC" w:rsidRPr="002D42F8" w:rsidRDefault="00AA492F" w:rsidP="009F5DAC">
      <w:pPr>
        <w:shd w:val="clear" w:color="auto" w:fill="FFFFFF"/>
        <w:suppressAutoHyphens/>
        <w:jc w:val="both"/>
        <w:rPr>
          <w:b/>
          <w:sz w:val="18"/>
          <w:szCs w:val="18"/>
          <w:u w:val="single"/>
        </w:rPr>
      </w:pPr>
      <w:r w:rsidRPr="002D42F8">
        <w:rPr>
          <w:sz w:val="18"/>
          <w:szCs w:val="18"/>
        </w:rPr>
        <w:t xml:space="preserve">1.4. </w:t>
      </w:r>
      <w:proofErr w:type="gramStart"/>
      <w:r w:rsidRPr="002D42F8">
        <w:rPr>
          <w:sz w:val="18"/>
          <w:szCs w:val="18"/>
        </w:rPr>
        <w:t>Обучение по программе</w:t>
      </w:r>
      <w:proofErr w:type="gramEnd"/>
      <w:r w:rsidRPr="002D42F8">
        <w:rPr>
          <w:sz w:val="18"/>
          <w:szCs w:val="18"/>
        </w:rPr>
        <w:t>, указанной в пункте 1.1 настоящего дого</w:t>
      </w:r>
      <w:r w:rsidR="00482295" w:rsidRPr="002D42F8">
        <w:rPr>
          <w:sz w:val="18"/>
          <w:szCs w:val="18"/>
        </w:rPr>
        <w:t xml:space="preserve">вора, осуществляется </w:t>
      </w:r>
      <w:r w:rsidR="009F5DAC" w:rsidRPr="002D42F8">
        <w:rPr>
          <w:sz w:val="18"/>
          <w:szCs w:val="18"/>
        </w:rPr>
        <w:t>с «</w:t>
      </w:r>
      <w:r w:rsidR="006D319F" w:rsidRPr="002D42F8">
        <w:rPr>
          <w:sz w:val="18"/>
          <w:szCs w:val="18"/>
        </w:rPr>
        <w:t>___</w:t>
      </w:r>
      <w:r w:rsidR="009F5DAC" w:rsidRPr="002D42F8">
        <w:rPr>
          <w:sz w:val="18"/>
          <w:szCs w:val="18"/>
        </w:rPr>
        <w:t xml:space="preserve">» </w:t>
      </w:r>
      <w:r w:rsidR="006D319F" w:rsidRPr="002D42F8">
        <w:rPr>
          <w:sz w:val="18"/>
          <w:szCs w:val="18"/>
        </w:rPr>
        <w:t xml:space="preserve">____________ </w:t>
      </w:r>
      <w:r w:rsidR="009F5DAC" w:rsidRPr="002D42F8">
        <w:rPr>
          <w:sz w:val="18"/>
          <w:szCs w:val="18"/>
        </w:rPr>
        <w:t xml:space="preserve"> 20</w:t>
      </w:r>
      <w:r w:rsidR="006D319F" w:rsidRPr="002D42F8">
        <w:rPr>
          <w:sz w:val="18"/>
          <w:szCs w:val="18"/>
        </w:rPr>
        <w:t>__</w:t>
      </w:r>
      <w:r w:rsidR="009F5DAC" w:rsidRPr="002D42F8">
        <w:rPr>
          <w:sz w:val="18"/>
          <w:szCs w:val="18"/>
        </w:rPr>
        <w:t>г. по «</w:t>
      </w:r>
      <w:r w:rsidR="006D319F" w:rsidRPr="002D42F8">
        <w:rPr>
          <w:sz w:val="18"/>
          <w:szCs w:val="18"/>
        </w:rPr>
        <w:t>___</w:t>
      </w:r>
      <w:r w:rsidR="009F5DAC" w:rsidRPr="002D42F8">
        <w:rPr>
          <w:sz w:val="18"/>
          <w:szCs w:val="18"/>
        </w:rPr>
        <w:t xml:space="preserve">»    </w:t>
      </w:r>
      <w:r w:rsidR="006D319F" w:rsidRPr="002D42F8">
        <w:rPr>
          <w:sz w:val="18"/>
          <w:szCs w:val="18"/>
        </w:rPr>
        <w:t>____________  20__г.</w:t>
      </w:r>
    </w:p>
    <w:p w:rsidR="00AA492F" w:rsidRPr="002D42F8" w:rsidRDefault="00AA492F" w:rsidP="009F5DAC">
      <w:pPr>
        <w:shd w:val="clear" w:color="auto" w:fill="FFFFFF"/>
        <w:suppressAutoHyphens/>
        <w:ind w:right="-104"/>
        <w:jc w:val="both"/>
        <w:rPr>
          <w:sz w:val="18"/>
          <w:szCs w:val="18"/>
          <w:vertAlign w:val="subscript"/>
        </w:rPr>
      </w:pPr>
      <w:r w:rsidRPr="002D42F8">
        <w:rPr>
          <w:sz w:val="18"/>
          <w:szCs w:val="18"/>
        </w:rPr>
        <w:t xml:space="preserve">1.5. Заказчику, успешно освоившему программу, указанную в пункте 1.1 настоящего договора, и прошедшему итоговую аттестацию, выдается </w:t>
      </w:r>
      <w:r w:rsidR="002D42F8">
        <w:rPr>
          <w:sz w:val="18"/>
          <w:szCs w:val="18"/>
        </w:rPr>
        <w:t>документ о квалификации: свидетельство о профессии рабочего, должности служащего.</w:t>
      </w:r>
    </w:p>
    <w:p w:rsidR="00AA492F" w:rsidRPr="00482295" w:rsidRDefault="00AA492F" w:rsidP="00482295">
      <w:pPr>
        <w:ind w:right="-102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1.6. Обучение осуществляется в очной, </w:t>
      </w:r>
      <w:proofErr w:type="spellStart"/>
      <w:r w:rsidRPr="00482295">
        <w:rPr>
          <w:sz w:val="18"/>
          <w:szCs w:val="18"/>
        </w:rPr>
        <w:t>очно-заочной</w:t>
      </w:r>
      <w:proofErr w:type="spellEnd"/>
      <w:r w:rsidRPr="00482295">
        <w:rPr>
          <w:sz w:val="18"/>
          <w:szCs w:val="18"/>
        </w:rPr>
        <w:t>, заочной форме (</w:t>
      </w:r>
      <w:r w:rsidRPr="00482295">
        <w:rPr>
          <w:i/>
          <w:sz w:val="18"/>
          <w:szCs w:val="18"/>
        </w:rPr>
        <w:t>нужное подчеркнуть</w:t>
      </w:r>
      <w:r w:rsidRPr="00482295">
        <w:rPr>
          <w:sz w:val="18"/>
          <w:szCs w:val="18"/>
        </w:rPr>
        <w:t>), в том числе с применением дистанционных технологий.</w:t>
      </w:r>
    </w:p>
    <w:p w:rsidR="00AA492F" w:rsidRPr="00482295" w:rsidRDefault="00AA492F" w:rsidP="00482295">
      <w:pPr>
        <w:shd w:val="clear" w:color="auto" w:fill="FFFFFF"/>
        <w:ind w:right="-102"/>
        <w:jc w:val="center"/>
        <w:rPr>
          <w:b/>
          <w:bCs/>
          <w:color w:val="000000"/>
          <w:sz w:val="18"/>
          <w:szCs w:val="18"/>
        </w:rPr>
      </w:pPr>
      <w:r w:rsidRPr="00482295">
        <w:rPr>
          <w:b/>
          <w:bCs/>
          <w:color w:val="000000"/>
          <w:sz w:val="18"/>
          <w:szCs w:val="18"/>
        </w:rPr>
        <w:t>2.</w:t>
      </w:r>
      <w:r w:rsidRPr="00482295">
        <w:rPr>
          <w:color w:val="000000"/>
          <w:sz w:val="18"/>
          <w:szCs w:val="18"/>
        </w:rPr>
        <w:t xml:space="preserve"> </w:t>
      </w:r>
      <w:r w:rsidRPr="00482295">
        <w:rPr>
          <w:b/>
          <w:bCs/>
          <w:color w:val="000000"/>
          <w:sz w:val="18"/>
          <w:szCs w:val="18"/>
        </w:rPr>
        <w:t>Обязанности сторон</w:t>
      </w:r>
    </w:p>
    <w:p w:rsidR="00AA492F" w:rsidRPr="00482295" w:rsidRDefault="00AA492F" w:rsidP="00482295">
      <w:pPr>
        <w:suppressAutoHyphens/>
        <w:ind w:right="-102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2.1. Исполнитель обязан:</w:t>
      </w:r>
    </w:p>
    <w:p w:rsidR="00AA492F" w:rsidRPr="00482295" w:rsidRDefault="00AA492F" w:rsidP="00482295">
      <w:pPr>
        <w:ind w:right="-102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2.1.1</w:t>
      </w:r>
      <w:bookmarkStart w:id="0" w:name="sub_108332"/>
      <w:r w:rsidRPr="00482295">
        <w:rPr>
          <w:sz w:val="18"/>
          <w:szCs w:val="18"/>
        </w:rPr>
        <w:t>. Обеспечить реализацию в полном объеме программы, указанной в пункте 1.1. настоящего договора, в установленные сроки.</w:t>
      </w:r>
    </w:p>
    <w:p w:rsidR="00AA492F" w:rsidRPr="00482295" w:rsidRDefault="00AA492F" w:rsidP="00482295">
      <w:pPr>
        <w:ind w:right="-102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2.1.2. Обеспечить соответствие качества подготовки </w:t>
      </w:r>
      <w:r w:rsidR="00482295">
        <w:rPr>
          <w:sz w:val="18"/>
          <w:szCs w:val="18"/>
        </w:rPr>
        <w:t>Заказчика</w:t>
      </w:r>
      <w:r w:rsidRPr="00482295">
        <w:rPr>
          <w:sz w:val="18"/>
          <w:szCs w:val="18"/>
        </w:rPr>
        <w:t xml:space="preserve"> установленным требованиям.</w:t>
      </w:r>
    </w:p>
    <w:p w:rsidR="00AA492F" w:rsidRPr="00482295" w:rsidRDefault="00AA492F" w:rsidP="00482295">
      <w:pPr>
        <w:ind w:right="-102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2.1.3. Обеспечить соответствие применяемых форм, средств, методов обучения интересам и потребностям </w:t>
      </w:r>
      <w:r w:rsidR="00482295">
        <w:rPr>
          <w:sz w:val="18"/>
          <w:szCs w:val="18"/>
        </w:rPr>
        <w:t>Заказчика</w:t>
      </w:r>
      <w:r w:rsidRPr="00482295">
        <w:rPr>
          <w:sz w:val="18"/>
          <w:szCs w:val="18"/>
        </w:rPr>
        <w:t>.</w:t>
      </w:r>
    </w:p>
    <w:p w:rsidR="00AA492F" w:rsidRPr="00482295" w:rsidRDefault="00AA492F" w:rsidP="00482295">
      <w:pPr>
        <w:ind w:right="-102"/>
        <w:jc w:val="both"/>
        <w:rPr>
          <w:sz w:val="18"/>
          <w:szCs w:val="18"/>
        </w:rPr>
      </w:pPr>
      <w:bookmarkStart w:id="1" w:name="sub_108333"/>
      <w:bookmarkEnd w:id="0"/>
      <w:r w:rsidRPr="00482295">
        <w:rPr>
          <w:sz w:val="18"/>
          <w:szCs w:val="18"/>
        </w:rPr>
        <w:t xml:space="preserve">2.1.4. Создать </w:t>
      </w:r>
      <w:r w:rsidR="000D4E44" w:rsidRPr="00482295">
        <w:rPr>
          <w:sz w:val="18"/>
          <w:szCs w:val="18"/>
        </w:rPr>
        <w:t>Заказчику</w:t>
      </w:r>
      <w:r w:rsidRPr="00482295">
        <w:rPr>
          <w:sz w:val="18"/>
          <w:szCs w:val="18"/>
        </w:rPr>
        <w:t xml:space="preserve"> безопасные условия обучения.</w:t>
      </w:r>
    </w:p>
    <w:bookmarkEnd w:id="1"/>
    <w:p w:rsidR="00AA492F" w:rsidRPr="00482295" w:rsidRDefault="00AA492F" w:rsidP="00482295">
      <w:pPr>
        <w:ind w:right="-102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2.1.5. Обеспечить соблюдение иных обязанностей, предусмотренных нормами Федерального закона «Об образовании в Российской Федерации», иных федеральных законов.</w:t>
      </w:r>
    </w:p>
    <w:p w:rsidR="00AA492F" w:rsidRPr="00482295" w:rsidRDefault="00AA492F" w:rsidP="00482295">
      <w:pPr>
        <w:suppressAutoHyphens/>
        <w:ind w:right="-102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2.2. Заказчик обязан:</w:t>
      </w:r>
    </w:p>
    <w:p w:rsidR="00AA492F" w:rsidRPr="00482295" w:rsidRDefault="00AA492F" w:rsidP="00482295">
      <w:pPr>
        <w:suppressAutoHyphens/>
        <w:ind w:right="-102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2.2.1. Своевременно вносить плату за образовательную услугу, указанную в пункте 1.1 настоящего договора, в порядке и на условиях, предусмотренных разделом 4 настоящего договора.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2.2.2. Соблюдать требования, установленные </w:t>
      </w:r>
      <w:hyperlink r:id="rId4" w:history="1">
        <w:r w:rsidRPr="00482295">
          <w:rPr>
            <w:rFonts w:ascii="Times New Roman" w:hAnsi="Times New Roman" w:cs="Times New Roman"/>
            <w:sz w:val="18"/>
            <w:szCs w:val="18"/>
          </w:rPr>
          <w:t>статьей 43</w:t>
        </w:r>
      </w:hyperlink>
      <w:r w:rsidRPr="00482295">
        <w:rPr>
          <w:rFonts w:ascii="Times New Roman" w:hAnsi="Times New Roman" w:cs="Times New Roman"/>
          <w:sz w:val="18"/>
          <w:szCs w:val="18"/>
        </w:rPr>
        <w:t> Федерального закона «Об образовании в Российской Федерации», в том числе: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- добросовестно осваивать программу, выполнять учебный план, в том числе посещать предусмотренные учебным планом учебные занятия,  осуществлять самостоятельную подготовку к занятиям, выполнять задания, данные педагогическими работниками в рамках программы;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2" w:name="sub_108511"/>
      <w:r w:rsidRPr="00482295">
        <w:rPr>
          <w:sz w:val="18"/>
          <w:szCs w:val="18"/>
        </w:rPr>
        <w:t>- выполнять требования устава, правил внутреннего распорядка Исполнителя, а также иных локальных нормативных актов Исполнителя по вопросам организации и осуществления образовательной деятельности;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3" w:name="sub_108514"/>
      <w:bookmarkEnd w:id="2"/>
      <w:r w:rsidRPr="00482295">
        <w:rPr>
          <w:sz w:val="18"/>
          <w:szCs w:val="18"/>
        </w:rPr>
        <w:t>- бережно относиться к имуществу Исполнителя.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2.2.3. Обеспечить соблюдение иных обязанностей, предусмотренных нормами Федерального закона «Об образовании в Российской Федерации», иных федеральных законов.</w:t>
      </w:r>
    </w:p>
    <w:bookmarkEnd w:id="3"/>
    <w:p w:rsidR="00AA492F" w:rsidRPr="00482295" w:rsidRDefault="00AA492F" w:rsidP="00AA492F">
      <w:pPr>
        <w:shd w:val="clear" w:color="auto" w:fill="FFFFFF"/>
        <w:ind w:right="-104"/>
        <w:jc w:val="center"/>
        <w:rPr>
          <w:sz w:val="18"/>
          <w:szCs w:val="18"/>
        </w:rPr>
      </w:pPr>
      <w:r w:rsidRPr="00482295">
        <w:rPr>
          <w:b/>
          <w:bCs/>
          <w:color w:val="000000"/>
          <w:sz w:val="18"/>
          <w:szCs w:val="18"/>
        </w:rPr>
        <w:t>3. Права сторон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3.1. Исполнитель имеет право: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3.1.1. Самостоятельно осуществлять образовательный процесс, в соответствии с Уставом и локальными актами </w:t>
      </w:r>
      <w:r w:rsidR="00482295">
        <w:rPr>
          <w:sz w:val="18"/>
          <w:szCs w:val="18"/>
        </w:rPr>
        <w:t>Исполнителя</w:t>
      </w:r>
      <w:r w:rsidRPr="00482295">
        <w:rPr>
          <w:sz w:val="18"/>
          <w:szCs w:val="18"/>
        </w:rPr>
        <w:t>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3.1.2. Требовать от Заказчика добросовестного исполнения обязательств по настоящему Договору и отказать в предоставлении образовательной услуги в случае их невыполнения в порядке, установленном действующим законодательством.</w:t>
      </w:r>
    </w:p>
    <w:p w:rsidR="00AA492F" w:rsidRPr="00482295" w:rsidRDefault="00AA492F" w:rsidP="00AA492F">
      <w:pPr>
        <w:suppressAutoHyphens/>
        <w:ind w:right="-104"/>
        <w:rPr>
          <w:sz w:val="18"/>
          <w:szCs w:val="18"/>
        </w:rPr>
      </w:pPr>
      <w:r w:rsidRPr="00482295">
        <w:rPr>
          <w:sz w:val="18"/>
          <w:szCs w:val="18"/>
        </w:rPr>
        <w:t>3.2. Заказчик имеет право: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3.2.1. Получать информацию от Исполнителя по вопросам организации и обеспечения надлежащего предоставления образовательной услуги, указанной в пункте 1.1.настоящего договора.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3.2.2. Обращаться к Исполнителю по вопросам, касающимся образовательного процесса.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3.2.3. Пользоваться в порядке, установленном Уставом и локальными актами, имуществом Исполнителя, необходимым для освоения образовательной программы.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3.2.5. Пользоваться библиотекой, читальным залом, услугами социально-бытовых и других подразделений Исполнителя в порядке, установленном его Уставом и локальными актами. </w:t>
      </w:r>
    </w:p>
    <w:p w:rsidR="00AA492F" w:rsidRPr="00482295" w:rsidRDefault="00AA492F" w:rsidP="00AA492F">
      <w:pPr>
        <w:suppressAutoHyphens/>
        <w:ind w:right="-104"/>
        <w:jc w:val="center"/>
        <w:rPr>
          <w:b/>
          <w:sz w:val="18"/>
          <w:szCs w:val="18"/>
        </w:rPr>
      </w:pPr>
      <w:r w:rsidRPr="00482295">
        <w:rPr>
          <w:b/>
          <w:sz w:val="18"/>
          <w:szCs w:val="18"/>
        </w:rPr>
        <w:t>4. Стоимость образовательной услуги, порядок ее оплаты</w:t>
      </w:r>
    </w:p>
    <w:p w:rsidR="009F5DAC" w:rsidRPr="000C053E" w:rsidRDefault="00AA492F" w:rsidP="009F5DAC">
      <w:pPr>
        <w:suppressAutoHyphens/>
        <w:jc w:val="both"/>
        <w:rPr>
          <w:b/>
          <w:u w:val="single"/>
        </w:rPr>
      </w:pPr>
      <w:r w:rsidRPr="00482295">
        <w:rPr>
          <w:sz w:val="18"/>
          <w:szCs w:val="18"/>
        </w:rPr>
        <w:t>4.1. Полная стоимость образовательной услуги по настоящему договору составляет</w:t>
      </w:r>
      <w:proofErr w:type="gramStart"/>
      <w:r w:rsidRPr="00482295">
        <w:rPr>
          <w:sz w:val="18"/>
          <w:szCs w:val="18"/>
        </w:rPr>
        <w:t xml:space="preserve"> </w:t>
      </w:r>
      <w:r w:rsidR="00E27980" w:rsidRPr="004B097D">
        <w:t xml:space="preserve">______________ (__________________________________________________) </w:t>
      </w:r>
      <w:proofErr w:type="gramEnd"/>
      <w:r w:rsidR="00E27980" w:rsidRPr="004B097D">
        <w:t>рублей.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4.2. Оплата образовательной услуги производится Заказчиком единой суммой, указанной в пункте 4.1. настоящего договора, или частями в период обучения, указанный в пункте 1.4 настоящего договора, но не </w:t>
      </w:r>
      <w:proofErr w:type="gramStart"/>
      <w:r w:rsidRPr="00482295">
        <w:rPr>
          <w:sz w:val="18"/>
          <w:szCs w:val="18"/>
        </w:rPr>
        <w:t>позднее</w:t>
      </w:r>
      <w:proofErr w:type="gramEnd"/>
      <w:r w:rsidRPr="00482295">
        <w:rPr>
          <w:sz w:val="18"/>
          <w:szCs w:val="18"/>
        </w:rPr>
        <w:t xml:space="preserve"> чем за  2 (два) рабочих дня до дня выдачи Заказчику удостоверения о повышении квалификации</w:t>
      </w:r>
      <w:r w:rsidR="006D319F">
        <w:rPr>
          <w:sz w:val="18"/>
          <w:szCs w:val="18"/>
        </w:rPr>
        <w:t>.</w:t>
      </w:r>
      <w:r w:rsidR="00E27980">
        <w:rPr>
          <w:sz w:val="18"/>
          <w:szCs w:val="18"/>
        </w:rPr>
        <w:t xml:space="preserve"> </w:t>
      </w:r>
      <w:r w:rsidRPr="00482295">
        <w:rPr>
          <w:sz w:val="18"/>
          <w:szCs w:val="18"/>
        </w:rPr>
        <w:t xml:space="preserve">Оплата производится наличными средствами в кассу Исполнителя или путем перечисления денежных средств на расчетный счет Исполнителя. 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4.3. Обязательство Заказчика по оплате образовательной услуги считается исполненной после поступления денежных сре</w:t>
      </w:r>
      <w:proofErr w:type="gramStart"/>
      <w:r w:rsidRPr="00482295">
        <w:rPr>
          <w:sz w:val="18"/>
          <w:szCs w:val="18"/>
        </w:rPr>
        <w:t>дств в к</w:t>
      </w:r>
      <w:proofErr w:type="gramEnd"/>
      <w:r w:rsidRPr="00482295">
        <w:rPr>
          <w:sz w:val="18"/>
          <w:szCs w:val="18"/>
        </w:rPr>
        <w:t>ассу или на расчетный счет Исполнителя.</w:t>
      </w:r>
    </w:p>
    <w:p w:rsidR="00AA492F" w:rsidRPr="00482295" w:rsidRDefault="00AA492F" w:rsidP="00AA492F">
      <w:pPr>
        <w:suppressAutoHyphens/>
        <w:ind w:right="-104"/>
        <w:jc w:val="center"/>
        <w:rPr>
          <w:b/>
          <w:sz w:val="18"/>
          <w:szCs w:val="18"/>
        </w:rPr>
      </w:pPr>
      <w:r w:rsidRPr="00482295">
        <w:rPr>
          <w:b/>
          <w:sz w:val="18"/>
          <w:szCs w:val="18"/>
        </w:rPr>
        <w:t>5. Изменение и расторжение договора</w:t>
      </w:r>
    </w:p>
    <w:p w:rsidR="00AA492F" w:rsidRPr="00482295" w:rsidRDefault="00AA492F" w:rsidP="00AA492F">
      <w:pPr>
        <w:pStyle w:val="1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04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путем заключения дополнительного соглашения к настоящему договору.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5.2. Настоящий </w:t>
      </w:r>
      <w:proofErr w:type="gramStart"/>
      <w:r w:rsidRPr="00482295">
        <w:rPr>
          <w:sz w:val="18"/>
          <w:szCs w:val="18"/>
        </w:rPr>
        <w:t>договор</w:t>
      </w:r>
      <w:proofErr w:type="gramEnd"/>
      <w:r w:rsidRPr="00482295">
        <w:rPr>
          <w:sz w:val="18"/>
          <w:szCs w:val="18"/>
        </w:rPr>
        <w:t xml:space="preserve"> может быть расторгнут сторонами по их соглашению. 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lastRenderedPageBreak/>
        <w:t xml:space="preserve">5.3. Заказчик вправе отказаться от исполнения договора при условии возмещения Исполнителю фактически понесенных им расходов. 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5.4. Исполнитель вправе отказаться от исполнения обязательств по договору при условии возмещения Заказчику убытков, причиненных расторжением договора.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4" w:name="sub_1021"/>
      <w:r w:rsidRPr="00482295">
        <w:rPr>
          <w:sz w:val="18"/>
          <w:szCs w:val="18"/>
        </w:rPr>
        <w:t xml:space="preserve">5.5. По инициативе Исполнителя </w:t>
      </w:r>
      <w:proofErr w:type="gramStart"/>
      <w:r w:rsidRPr="00482295">
        <w:rPr>
          <w:sz w:val="18"/>
          <w:szCs w:val="18"/>
        </w:rPr>
        <w:t>договор</w:t>
      </w:r>
      <w:proofErr w:type="gramEnd"/>
      <w:r w:rsidRPr="00482295">
        <w:rPr>
          <w:sz w:val="18"/>
          <w:szCs w:val="18"/>
        </w:rPr>
        <w:t xml:space="preserve"> может быть расторгнут в одностороннем порядке в следующих случаях: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5" w:name="sub_1044"/>
      <w:bookmarkEnd w:id="4"/>
      <w:r w:rsidRPr="00482295">
        <w:rPr>
          <w:sz w:val="18"/>
          <w:szCs w:val="18"/>
        </w:rPr>
        <w:t>- применение к Заказчику отчисления как меры дисциплинарного взыскания;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6" w:name="sub_1045"/>
      <w:bookmarkEnd w:id="5"/>
      <w:r w:rsidRPr="00482295">
        <w:rPr>
          <w:sz w:val="18"/>
          <w:szCs w:val="18"/>
        </w:rPr>
        <w:t>- невыполнение Заказчиком обязанностей по добросовестному освоению программы (части программы), выполнению учебного плана</w:t>
      </w:r>
      <w:r w:rsidR="006D319F">
        <w:rPr>
          <w:sz w:val="18"/>
          <w:szCs w:val="18"/>
        </w:rPr>
        <w:t>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7" w:name="sub_1046"/>
      <w:bookmarkEnd w:id="6"/>
      <w:r w:rsidRPr="00482295">
        <w:rPr>
          <w:sz w:val="18"/>
          <w:szCs w:val="18"/>
        </w:rPr>
        <w:t>- установление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8" w:name="sub_1047"/>
      <w:bookmarkEnd w:id="7"/>
      <w:r w:rsidRPr="00482295">
        <w:rPr>
          <w:sz w:val="18"/>
          <w:szCs w:val="18"/>
        </w:rPr>
        <w:t>- просрочка оплаты стоимости платных образовательных услуг;</w:t>
      </w:r>
    </w:p>
    <w:bookmarkEnd w:id="8"/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- в иных случаях установленных действующим законодательством.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5.6. По инициативе Заказчика </w:t>
      </w:r>
      <w:proofErr w:type="gramStart"/>
      <w:r w:rsidRPr="00482295">
        <w:rPr>
          <w:sz w:val="18"/>
          <w:szCs w:val="18"/>
        </w:rPr>
        <w:t>договор</w:t>
      </w:r>
      <w:proofErr w:type="gramEnd"/>
      <w:r w:rsidRPr="00482295">
        <w:rPr>
          <w:sz w:val="18"/>
          <w:szCs w:val="18"/>
        </w:rPr>
        <w:t xml:space="preserve"> может быть расторгнут в одностороннем порядке в следующих случаях: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- при нарушении Исполнителем срока оказания образовательной услуги либо если во время оказания образовательной услуги стало очевидным, что она не будет осуществлена в срок;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- в иных случаях установленных действующим законодательством.</w:t>
      </w:r>
    </w:p>
    <w:p w:rsidR="00AA492F" w:rsidRPr="00482295" w:rsidRDefault="00AA492F" w:rsidP="00AA492F">
      <w:pPr>
        <w:ind w:right="-104"/>
        <w:jc w:val="center"/>
        <w:outlineLvl w:val="0"/>
        <w:rPr>
          <w:b/>
          <w:bCs/>
          <w:sz w:val="18"/>
          <w:szCs w:val="18"/>
        </w:rPr>
      </w:pPr>
      <w:r w:rsidRPr="00482295">
        <w:rPr>
          <w:b/>
          <w:bCs/>
          <w:sz w:val="18"/>
          <w:szCs w:val="18"/>
        </w:rPr>
        <w:t xml:space="preserve">6. Ответственность </w:t>
      </w:r>
      <w:r w:rsidR="000F7E24" w:rsidRPr="00482295">
        <w:rPr>
          <w:b/>
          <w:bCs/>
          <w:sz w:val="18"/>
          <w:szCs w:val="18"/>
        </w:rPr>
        <w:t>Сторон</w:t>
      </w:r>
      <w:r w:rsidRPr="00482295">
        <w:rPr>
          <w:b/>
          <w:bCs/>
          <w:sz w:val="18"/>
          <w:szCs w:val="18"/>
        </w:rPr>
        <w:t xml:space="preserve"> 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9" w:name="sub_1061"/>
      <w:r w:rsidRPr="00482295">
        <w:rPr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5" w:history="1">
        <w:r w:rsidRPr="00482295">
          <w:rPr>
            <w:sz w:val="18"/>
            <w:szCs w:val="18"/>
          </w:rPr>
          <w:t>законодательством</w:t>
        </w:r>
      </w:hyperlink>
      <w:r w:rsidRPr="00482295">
        <w:rPr>
          <w:sz w:val="18"/>
          <w:szCs w:val="18"/>
        </w:rPr>
        <w:t xml:space="preserve"> Российской Федерации и Договором.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0" w:name="sub_1062"/>
      <w:bookmarkEnd w:id="9"/>
      <w:r w:rsidRPr="00482295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программами (частью программы), Заказчик вправе по своему выбору потребовать: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1" w:name="sub_10621"/>
      <w:bookmarkEnd w:id="10"/>
      <w:r w:rsidRPr="00482295">
        <w:rPr>
          <w:sz w:val="18"/>
          <w:szCs w:val="18"/>
        </w:rPr>
        <w:t>6.2.1. Безвозмездного оказания образовательной услуги;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2" w:name="sub_10622"/>
      <w:bookmarkEnd w:id="11"/>
      <w:r w:rsidRPr="00482295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3" w:name="sub_10623"/>
      <w:bookmarkEnd w:id="12"/>
      <w:r w:rsidRPr="00482295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4" w:name="sub_1063"/>
      <w:bookmarkEnd w:id="13"/>
      <w:r w:rsidRPr="00482295">
        <w:rPr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5" w:name="sub_1064"/>
      <w:bookmarkEnd w:id="14"/>
      <w:r w:rsidRPr="00482295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6" w:name="sub_10641"/>
      <w:bookmarkEnd w:id="15"/>
      <w:r w:rsidRPr="00482295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7" w:name="sub_10642"/>
      <w:bookmarkEnd w:id="16"/>
      <w:r w:rsidRPr="00482295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8" w:name="sub_10643"/>
      <w:bookmarkEnd w:id="17"/>
      <w:r w:rsidRPr="00482295">
        <w:rPr>
          <w:sz w:val="18"/>
          <w:szCs w:val="18"/>
        </w:rPr>
        <w:t>6.4.3. Потребовать уменьшения стоимости образовательной услуги;</w:t>
      </w:r>
    </w:p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bookmarkStart w:id="19" w:name="sub_10644"/>
      <w:bookmarkEnd w:id="18"/>
      <w:r w:rsidRPr="00482295">
        <w:rPr>
          <w:sz w:val="18"/>
          <w:szCs w:val="18"/>
        </w:rPr>
        <w:t>6.4.4. Расторгнуть Договор.</w:t>
      </w:r>
    </w:p>
    <w:bookmarkEnd w:id="19"/>
    <w:p w:rsidR="00AA492F" w:rsidRPr="00482295" w:rsidRDefault="00AA492F" w:rsidP="00AA492F">
      <w:pPr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492F" w:rsidRPr="00482295" w:rsidRDefault="00AA492F" w:rsidP="00AA492F">
      <w:pPr>
        <w:shd w:val="clear" w:color="auto" w:fill="FFFFFF"/>
        <w:ind w:right="-104"/>
        <w:jc w:val="center"/>
        <w:rPr>
          <w:b/>
          <w:caps/>
          <w:sz w:val="18"/>
          <w:szCs w:val="18"/>
        </w:rPr>
      </w:pPr>
      <w:r w:rsidRPr="00482295">
        <w:rPr>
          <w:b/>
          <w:bCs/>
          <w:color w:val="000000"/>
          <w:sz w:val="18"/>
          <w:szCs w:val="18"/>
        </w:rPr>
        <w:t>7. Срок действия договора и иные условия</w:t>
      </w:r>
    </w:p>
    <w:p w:rsidR="000F7E24" w:rsidRPr="00482295" w:rsidRDefault="000F7E24" w:rsidP="000F7E24">
      <w:pPr>
        <w:pStyle w:val="1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18"/>
          <w:szCs w:val="18"/>
        </w:rPr>
      </w:pPr>
      <w:r w:rsidRPr="00482295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подписания сторонами и действует до исполнения сторонами своих обязательств либо прекращения Договора по иным основаниям.</w:t>
      </w:r>
    </w:p>
    <w:p w:rsidR="000F7E24" w:rsidRPr="00482295" w:rsidRDefault="000F7E24" w:rsidP="000F7E24">
      <w:pPr>
        <w:jc w:val="both"/>
        <w:rPr>
          <w:sz w:val="18"/>
          <w:szCs w:val="18"/>
        </w:rPr>
      </w:pPr>
      <w:r w:rsidRPr="00482295">
        <w:rPr>
          <w:sz w:val="18"/>
          <w:szCs w:val="18"/>
        </w:rPr>
        <w:t xml:space="preserve">7.2. </w:t>
      </w:r>
      <w:proofErr w:type="gramStart"/>
      <w:r w:rsidRPr="00482295">
        <w:rPr>
          <w:sz w:val="18"/>
          <w:szCs w:val="18"/>
        </w:rPr>
        <w:t>Подписанием настоящего договора Заказчик подтверждают, что свободно, своей волей и в своем интересе дает свое согласие оператору обработки персональных данных – Исполнителю, на обработку своих персональных данных, в соответствии с Федеральным законом РФ от 27 июля 2006 года № 152-ФЗ «О персональных данных», указанных в настоящем договоре, в целях исполнения условий настоящего договора, бессрочно, с использованием и (или) без использования средств автоматизации</w:t>
      </w:r>
      <w:proofErr w:type="gramEnd"/>
      <w:r w:rsidRPr="00482295">
        <w:rPr>
          <w:sz w:val="18"/>
          <w:szCs w:val="18"/>
        </w:rPr>
        <w:t xml:space="preserve">, </w:t>
      </w:r>
      <w:proofErr w:type="gramStart"/>
      <w:r w:rsidRPr="00482295">
        <w:rPr>
          <w:sz w:val="18"/>
          <w:szCs w:val="18"/>
        </w:rPr>
        <w:t>путем осуществления следующих действий в отношении своих персональных данных, необходимых для достижения указанных выше целей, без ограничения, включая: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иных любых действий с учетом действующего законодательства РФ.</w:t>
      </w:r>
      <w:proofErr w:type="gramEnd"/>
      <w:r w:rsidRPr="00482295">
        <w:rPr>
          <w:sz w:val="18"/>
          <w:szCs w:val="18"/>
        </w:rPr>
        <w:t xml:space="preserve"> Субъекты обработки персональных данных по письменному запросу имеют право на получение информации, касающейся обработки их персональных данных. </w:t>
      </w:r>
      <w:proofErr w:type="gramStart"/>
      <w:r w:rsidRPr="00482295">
        <w:rPr>
          <w:sz w:val="18"/>
          <w:szCs w:val="18"/>
        </w:rPr>
        <w:t>Субъект обработки персональных данных имеет право на отзыв своего согласия на обработку персональных данных, на основании письменного заявления, направленного в адрес оператора обработки персональных данных заказным письмом с уведомлением о вручении, либо лично под расписку, после чего оператор обработки персональных данных обязуется в течение тридцати дней, с даты получения заявления, уничтожить, либо обезличить персональные данные субъекта персональных данных.</w:t>
      </w:r>
      <w:proofErr w:type="gramEnd"/>
    </w:p>
    <w:p w:rsidR="000F7E24" w:rsidRPr="00482295" w:rsidRDefault="000F7E24" w:rsidP="000F7E24">
      <w:pPr>
        <w:suppressAutoHyphens/>
        <w:ind w:right="-5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7.3. Все споры между сторонами решаются путем переговоров, при не достижении согласия, спор разрешается в судебном порядке, по месту нахождения Исполнителя.</w:t>
      </w:r>
    </w:p>
    <w:p w:rsidR="00AA492F" w:rsidRPr="00482295" w:rsidRDefault="00AA492F" w:rsidP="00AA492F">
      <w:pPr>
        <w:suppressAutoHyphens/>
        <w:ind w:right="-104"/>
        <w:jc w:val="both"/>
        <w:rPr>
          <w:sz w:val="18"/>
          <w:szCs w:val="18"/>
        </w:rPr>
      </w:pPr>
      <w:r w:rsidRPr="00482295">
        <w:rPr>
          <w:sz w:val="18"/>
          <w:szCs w:val="18"/>
        </w:rPr>
        <w:t> 7.4. Договор составлен в двух экземплярах, по одному для каждой из сторон, имеющих равную юридическую силу.</w:t>
      </w:r>
    </w:p>
    <w:p w:rsidR="00AA492F" w:rsidRPr="00482295" w:rsidRDefault="00AA492F" w:rsidP="00AA492F">
      <w:pPr>
        <w:shd w:val="clear" w:color="auto" w:fill="FFFFFF"/>
        <w:ind w:right="-104"/>
        <w:jc w:val="center"/>
        <w:rPr>
          <w:sz w:val="18"/>
          <w:szCs w:val="18"/>
        </w:rPr>
      </w:pPr>
      <w:r w:rsidRPr="00482295">
        <w:rPr>
          <w:b/>
          <w:bCs/>
          <w:color w:val="000000"/>
          <w:sz w:val="18"/>
          <w:szCs w:val="18"/>
        </w:rPr>
        <w:t>8. Реквизиты и подписи сторон</w:t>
      </w: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2340"/>
      </w:tblGrid>
      <w:tr w:rsidR="00D35F32" w:rsidRPr="00496AB9" w:rsidTr="005E20CF">
        <w:tc>
          <w:tcPr>
            <w:tcW w:w="7938" w:type="dxa"/>
          </w:tcPr>
          <w:p w:rsidR="00D35F32" w:rsidRPr="00B37FDF" w:rsidRDefault="00D35F32" w:rsidP="005E20CF">
            <w:pPr>
              <w:shd w:val="clear" w:color="auto" w:fill="FFFFFF"/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/>
                <w:color w:val="000000"/>
                <w:sz w:val="18"/>
                <w:szCs w:val="18"/>
              </w:rPr>
              <w:t>Исполнитель: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05E37">
              <w:rPr>
                <w:b/>
                <w:color w:val="000000"/>
                <w:sz w:val="18"/>
                <w:szCs w:val="18"/>
              </w:rPr>
              <w:t xml:space="preserve">Центр </w:t>
            </w:r>
            <w:proofErr w:type="spellStart"/>
            <w:r w:rsidR="00205E37">
              <w:rPr>
                <w:b/>
                <w:color w:val="000000"/>
                <w:sz w:val="18"/>
                <w:szCs w:val="18"/>
              </w:rPr>
              <w:t>Мосина</w:t>
            </w:r>
            <w:proofErr w:type="spellEnd"/>
          </w:p>
          <w:p w:rsidR="00D35F32" w:rsidRDefault="00D35F32" w:rsidP="005E20CF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Юр.адрес: 640015, 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урган,  ул.Гагарина 82</w:t>
            </w:r>
          </w:p>
          <w:p w:rsidR="00D35F32" w:rsidRDefault="00D35F32" w:rsidP="005E20CF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Факт.адрес</w:t>
            </w:r>
            <w:proofErr w:type="spellEnd"/>
            <w:r>
              <w:rPr>
                <w:color w:val="000000"/>
                <w:sz w:val="18"/>
                <w:szCs w:val="18"/>
              </w:rPr>
              <w:t>:  640015, г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урган,  ул.Гагарина 82</w:t>
            </w:r>
          </w:p>
          <w:p w:rsidR="00D35F32" w:rsidRPr="00496AB9" w:rsidRDefault="00D35F32" w:rsidP="005E20CF">
            <w:pPr>
              <w:shd w:val="clear" w:color="auto" w:fill="FFFFFF"/>
              <w:ind w:right="-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Тел.:(3522) 250-205</w:t>
            </w:r>
          </w:p>
          <w:p w:rsidR="00D35F32" w:rsidRPr="00496AB9" w:rsidRDefault="00D35F32" w:rsidP="005E20C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96AB9">
              <w:rPr>
                <w:b/>
                <w:sz w:val="18"/>
                <w:szCs w:val="18"/>
                <w:u w:val="single"/>
              </w:rPr>
              <w:t>Банковские реквизиты</w:t>
            </w:r>
            <w:r w:rsidRPr="00D9055A">
              <w:rPr>
                <w:sz w:val="16"/>
                <w:szCs w:val="16"/>
              </w:rPr>
              <w:t>:  ИНН/КПП</w:t>
            </w:r>
            <w:r>
              <w:t xml:space="preserve">   </w:t>
            </w:r>
            <w:r w:rsidRPr="00D9055A">
              <w:rPr>
                <w:sz w:val="16"/>
                <w:szCs w:val="16"/>
              </w:rPr>
              <w:t>4501057358/ 450101001</w:t>
            </w:r>
            <w:r>
              <w:t xml:space="preserve">   </w:t>
            </w:r>
            <w:r w:rsidRPr="00014577">
              <w:t>Ф</w:t>
            </w:r>
            <w:r w:rsidRPr="00D9055A">
              <w:rPr>
                <w:sz w:val="16"/>
                <w:szCs w:val="16"/>
              </w:rPr>
              <w:t xml:space="preserve">-Л </w:t>
            </w:r>
            <w:proofErr w:type="gramStart"/>
            <w:r w:rsidRPr="00D9055A">
              <w:rPr>
                <w:sz w:val="16"/>
                <w:szCs w:val="16"/>
              </w:rPr>
              <w:t>ЗАПАДНО-СИБИРСКИЙ</w:t>
            </w:r>
            <w:proofErr w:type="gramEnd"/>
            <w:r w:rsidRPr="00D9055A">
              <w:rPr>
                <w:sz w:val="16"/>
                <w:szCs w:val="16"/>
              </w:rPr>
              <w:t xml:space="preserve"> ПАО БАНКА «ФК ОТКРЫТИЕ</w:t>
            </w:r>
            <w:r w:rsidR="00205E37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</w:t>
            </w:r>
          </w:p>
          <w:p w:rsidR="00D35F32" w:rsidRPr="00014577" w:rsidRDefault="00D35F32" w:rsidP="005E20CF"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/с</w:t>
            </w:r>
            <w:r w:rsidRPr="00D9055A">
              <w:rPr>
                <w:sz w:val="16"/>
                <w:szCs w:val="16"/>
              </w:rPr>
              <w:t xml:space="preserve"> 40703810401270000051 </w:t>
            </w:r>
            <w:r w:rsidRPr="00014577">
              <w:t xml:space="preserve"> </w:t>
            </w:r>
            <w:r>
              <w:t xml:space="preserve">к/с  </w:t>
            </w:r>
            <w:r w:rsidRPr="00D9055A">
              <w:rPr>
                <w:sz w:val="16"/>
                <w:szCs w:val="16"/>
              </w:rPr>
              <w:t>30101810465777100812</w:t>
            </w:r>
            <w:r>
              <w:rPr>
                <w:sz w:val="16"/>
                <w:szCs w:val="16"/>
              </w:rPr>
              <w:t xml:space="preserve">    </w:t>
            </w:r>
            <w:r w:rsidRPr="00014577">
              <w:t xml:space="preserve"> </w:t>
            </w:r>
            <w:r>
              <w:rPr>
                <w:sz w:val="16"/>
                <w:szCs w:val="16"/>
              </w:rPr>
              <w:t xml:space="preserve">БИК  </w:t>
            </w:r>
            <w:r w:rsidRPr="00D9055A">
              <w:rPr>
                <w:sz w:val="16"/>
                <w:szCs w:val="16"/>
              </w:rPr>
              <w:t>047162812</w:t>
            </w:r>
          </w:p>
          <w:p w:rsidR="00D35F32" w:rsidRPr="00496AB9" w:rsidRDefault="00D35F32" w:rsidP="005E20C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35F32" w:rsidRPr="00496AB9" w:rsidRDefault="00D35F32" w:rsidP="005E20C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  <w:p w:rsidR="00D35F32" w:rsidRPr="00496AB9" w:rsidRDefault="00D35F32" w:rsidP="005E20C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D35F32" w:rsidRPr="00496AB9" w:rsidRDefault="00D35F32" w:rsidP="005E20C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 xml:space="preserve">______________ </w:t>
            </w:r>
          </w:p>
          <w:p w:rsidR="00D35F32" w:rsidRPr="00496AB9" w:rsidRDefault="00D35F32" w:rsidP="005E20C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А.А. </w:t>
            </w:r>
            <w:proofErr w:type="spellStart"/>
            <w:r>
              <w:rPr>
                <w:color w:val="000000"/>
                <w:sz w:val="18"/>
                <w:szCs w:val="18"/>
              </w:rPr>
              <w:t>Мосин</w:t>
            </w:r>
            <w:proofErr w:type="spellEnd"/>
            <w:r w:rsidRPr="00496AB9">
              <w:rPr>
                <w:color w:val="000000"/>
                <w:sz w:val="18"/>
                <w:szCs w:val="18"/>
              </w:rPr>
              <w:t>/</w:t>
            </w:r>
          </w:p>
          <w:p w:rsidR="00D35F32" w:rsidRPr="00496AB9" w:rsidRDefault="00D35F32" w:rsidP="005E20CF">
            <w:pPr>
              <w:shd w:val="clear" w:color="auto" w:fill="FFFFFF"/>
              <w:ind w:right="-5"/>
              <w:jc w:val="both"/>
              <w:rPr>
                <w:bCs/>
                <w:color w:val="808080"/>
                <w:sz w:val="18"/>
                <w:szCs w:val="18"/>
              </w:rPr>
            </w:pPr>
          </w:p>
          <w:p w:rsidR="00D35F32" w:rsidRPr="00496AB9" w:rsidRDefault="00D35F32" w:rsidP="005E20CF">
            <w:pPr>
              <w:shd w:val="clear" w:color="auto" w:fill="FFFFFF"/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Cs/>
                <w:color w:val="808080"/>
                <w:sz w:val="18"/>
                <w:szCs w:val="18"/>
              </w:rPr>
              <w:t>М.П.</w:t>
            </w:r>
          </w:p>
        </w:tc>
      </w:tr>
      <w:tr w:rsidR="00D35F32" w:rsidRPr="00496AB9" w:rsidTr="005E20CF">
        <w:trPr>
          <w:trHeight w:val="705"/>
        </w:trPr>
        <w:tc>
          <w:tcPr>
            <w:tcW w:w="7938" w:type="dxa"/>
          </w:tcPr>
          <w:p w:rsidR="00D35F32" w:rsidRPr="00496AB9" w:rsidRDefault="00D35F32" w:rsidP="005E20CF">
            <w:pPr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  <w:r w:rsidRPr="00496AB9">
              <w:rPr>
                <w:b/>
                <w:color w:val="000000"/>
                <w:sz w:val="18"/>
                <w:szCs w:val="18"/>
              </w:rPr>
              <w:t>Заказчик:</w:t>
            </w:r>
          </w:p>
          <w:p w:rsidR="00D35F32" w:rsidRPr="00496AB9" w:rsidRDefault="00D35F32" w:rsidP="005E20CF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Фамилия, имя, отчество _______________________________________________________</w:t>
            </w:r>
          </w:p>
          <w:p w:rsidR="00D35F32" w:rsidRPr="00496AB9" w:rsidRDefault="00D35F32" w:rsidP="005E20CF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Дата рождения: _________________________________</w:t>
            </w:r>
          </w:p>
          <w:p w:rsidR="00D35F32" w:rsidRPr="00496AB9" w:rsidRDefault="00D35F32" w:rsidP="005E20CF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Адрес:______________________________________________________________________</w:t>
            </w:r>
          </w:p>
          <w:p w:rsidR="00D35F32" w:rsidRPr="00496AB9" w:rsidRDefault="00D35F32" w:rsidP="005E20CF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Паспорт: ___________________________________________________________________</w:t>
            </w:r>
          </w:p>
          <w:p w:rsidR="00D35F32" w:rsidRPr="00496AB9" w:rsidRDefault="00D35F32" w:rsidP="005E20CF">
            <w:pPr>
              <w:ind w:right="-5"/>
              <w:jc w:val="both"/>
              <w:rPr>
                <w:color w:val="000000"/>
                <w:sz w:val="18"/>
                <w:szCs w:val="18"/>
              </w:rPr>
            </w:pPr>
            <w:r w:rsidRPr="00496AB9">
              <w:rPr>
                <w:color w:val="000000"/>
                <w:sz w:val="18"/>
                <w:szCs w:val="18"/>
              </w:rPr>
              <w:t>СНИЛС ____________________________</w:t>
            </w:r>
          </w:p>
          <w:p w:rsidR="00D35F32" w:rsidRPr="00496AB9" w:rsidRDefault="00D35F32" w:rsidP="005E20CF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496AB9">
              <w:rPr>
                <w:sz w:val="18"/>
                <w:szCs w:val="18"/>
              </w:rPr>
              <w:t>Тел._______________________</w:t>
            </w:r>
            <w:r w:rsidRPr="00496AB9">
              <w:rPr>
                <w:bCs/>
                <w:sz w:val="18"/>
                <w:szCs w:val="18"/>
              </w:rPr>
              <w:t xml:space="preserve"> </w:t>
            </w:r>
          </w:p>
          <w:p w:rsidR="00D35F32" w:rsidRPr="00496AB9" w:rsidRDefault="00D35F32" w:rsidP="005E20CF">
            <w:pPr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35F32" w:rsidRPr="00496AB9" w:rsidRDefault="00D35F32" w:rsidP="005E20CF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F32" w:rsidRPr="00496AB9" w:rsidRDefault="00D35F32" w:rsidP="005E20CF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AB9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D35F32" w:rsidRPr="00496AB9" w:rsidRDefault="00D35F32" w:rsidP="005E20CF">
            <w:pPr>
              <w:ind w:right="-5"/>
              <w:jc w:val="both"/>
              <w:rPr>
                <w:i/>
                <w:color w:val="000000"/>
                <w:sz w:val="18"/>
                <w:szCs w:val="18"/>
                <w:vertAlign w:val="subscript"/>
              </w:rPr>
            </w:pPr>
            <w:r w:rsidRPr="00496AB9">
              <w:rPr>
                <w:sz w:val="18"/>
                <w:szCs w:val="18"/>
                <w:vertAlign w:val="subscript"/>
              </w:rPr>
              <w:t xml:space="preserve">                (подпись)     </w:t>
            </w:r>
            <w:r w:rsidRPr="00496AB9">
              <w:rPr>
                <w:i/>
                <w:sz w:val="18"/>
                <w:szCs w:val="18"/>
                <w:vertAlign w:val="subscript"/>
              </w:rPr>
              <w:t xml:space="preserve">  </w:t>
            </w:r>
          </w:p>
          <w:p w:rsidR="00D35F32" w:rsidRPr="00496AB9" w:rsidRDefault="00D35F32" w:rsidP="005E20CF">
            <w:pPr>
              <w:pStyle w:val="Con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AB9">
              <w:rPr>
                <w:rFonts w:ascii="Times New Roman" w:hAnsi="Times New Roman" w:cs="Times New Roman"/>
                <w:sz w:val="18"/>
                <w:szCs w:val="18"/>
              </w:rPr>
              <w:t>/________________/</w:t>
            </w:r>
          </w:p>
          <w:p w:rsidR="00D35F32" w:rsidRPr="00496AB9" w:rsidRDefault="00D35F32" w:rsidP="005E20CF">
            <w:pPr>
              <w:ind w:right="-5"/>
              <w:jc w:val="both"/>
              <w:rPr>
                <w:i/>
                <w:color w:val="000000"/>
                <w:sz w:val="18"/>
                <w:szCs w:val="18"/>
                <w:vertAlign w:val="subscript"/>
              </w:rPr>
            </w:pPr>
            <w:r w:rsidRPr="00496AB9">
              <w:rPr>
                <w:i/>
                <w:color w:val="000000"/>
                <w:sz w:val="18"/>
                <w:szCs w:val="18"/>
                <w:vertAlign w:val="subscript"/>
              </w:rPr>
              <w:t xml:space="preserve"> (расшифровка подписи)</w:t>
            </w:r>
          </w:p>
          <w:p w:rsidR="00D35F32" w:rsidRPr="00496AB9" w:rsidRDefault="00D35F32" w:rsidP="005E20CF">
            <w:pPr>
              <w:ind w:right="-5"/>
              <w:jc w:val="both"/>
              <w:rPr>
                <w:i/>
                <w:color w:val="000000"/>
                <w:sz w:val="18"/>
                <w:szCs w:val="18"/>
                <w:vertAlign w:val="subscript"/>
              </w:rPr>
            </w:pPr>
          </w:p>
          <w:p w:rsidR="00D35F32" w:rsidRPr="00496AB9" w:rsidRDefault="00D35F32" w:rsidP="005E20CF">
            <w:pPr>
              <w:ind w:right="-5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A492F" w:rsidRDefault="00AA492F" w:rsidP="00482295">
      <w:pPr>
        <w:ind w:right="-104"/>
        <w:jc w:val="both"/>
        <w:rPr>
          <w:rFonts w:ascii="Arial" w:hAnsi="Arial" w:cs="Arial"/>
          <w:sz w:val="24"/>
          <w:szCs w:val="24"/>
        </w:rPr>
      </w:pPr>
    </w:p>
    <w:sectPr w:rsidR="00AA492F" w:rsidSect="00A7717D">
      <w:pgSz w:w="11906" w:h="16838"/>
      <w:pgMar w:top="360" w:right="42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A492F"/>
    <w:rsid w:val="000D4E44"/>
    <w:rsid w:val="000F7E24"/>
    <w:rsid w:val="001F3F40"/>
    <w:rsid w:val="00205E37"/>
    <w:rsid w:val="002D42F8"/>
    <w:rsid w:val="00482295"/>
    <w:rsid w:val="00496AB9"/>
    <w:rsid w:val="005C3214"/>
    <w:rsid w:val="005E5938"/>
    <w:rsid w:val="0060505D"/>
    <w:rsid w:val="006D319F"/>
    <w:rsid w:val="006F76D5"/>
    <w:rsid w:val="00946FF4"/>
    <w:rsid w:val="009819EE"/>
    <w:rsid w:val="009F5DAC"/>
    <w:rsid w:val="00A7717D"/>
    <w:rsid w:val="00AA492F"/>
    <w:rsid w:val="00B14FB3"/>
    <w:rsid w:val="00B37FDF"/>
    <w:rsid w:val="00B92B9C"/>
    <w:rsid w:val="00BF3F0F"/>
    <w:rsid w:val="00CF2B72"/>
    <w:rsid w:val="00D35F32"/>
    <w:rsid w:val="00E27980"/>
    <w:rsid w:val="00E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49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s-required-asterisk">
    <w:name w:val="ss-required-asterisk"/>
    <w:basedOn w:val="a0"/>
    <w:rsid w:val="00AA492F"/>
  </w:style>
  <w:style w:type="paragraph" w:customStyle="1" w:styleId="ConsNormal">
    <w:name w:val="ConsNormal"/>
    <w:rsid w:val="000F7E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hyperlink" Target="http://www.consultant.ru/document/cons_doc_LAW_158429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 № _________</vt:lpstr>
    </vt:vector>
  </TitlesOfParts>
  <Company/>
  <LinksUpToDate>false</LinksUpToDate>
  <CharactersWithSpaces>12733</CharactersWithSpaces>
  <SharedDoc>false</SharedDoc>
  <HLinks>
    <vt:vector size="12" baseType="variant"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http://www.consultant.ru/document/cons_doc_LAW_158429/?dst=100599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№ _________</dc:title>
  <dc:creator>Администратор</dc:creator>
  <cp:lastModifiedBy>user</cp:lastModifiedBy>
  <cp:revision>7</cp:revision>
  <cp:lastPrinted>2021-02-05T05:03:00Z</cp:lastPrinted>
  <dcterms:created xsi:type="dcterms:W3CDTF">2021-10-21T11:17:00Z</dcterms:created>
  <dcterms:modified xsi:type="dcterms:W3CDTF">2021-10-27T05:46:00Z</dcterms:modified>
</cp:coreProperties>
</file>